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İREM İLAYDA ÖZ</w:t>
      </w:r>
    </w:p>
    <w:p>
      <w:r>
        <w:t>📍 İstanbul / Başakşehir | ☎️ 0553 075 9772 | ✉️ ilayda.oz2002@gmail.com</w:t>
      </w:r>
    </w:p>
    <w:p>
      <w:r>
        <w:t>🎯 Fizik Tedavi Teknikeri Adayı | Medipol Üniversitesi Mezunu | Hasta Odaklı Hizmet</w:t>
      </w:r>
    </w:p>
    <w:p>
      <w:pPr>
        <w:jc w:val="left"/>
      </w:pPr>
      <w:r>
        <w:rPr>
          <w:b/>
          <w:sz w:val="26"/>
        </w:rPr>
        <w:t>KARİYER HEDEFİ</w:t>
      </w:r>
    </w:p>
    <w:p>
      <w:r>
        <w:t>Hasta konforunu ön planda tutan, disiplinli ve empatik bir sağlık çalışanı olarak; fizyoterapi alanındaki bilgi ve becerilerimi, Medipol Hastanesi’nin kurumsal yapısında geliştirmek ve insan sağlığına daha güçlü katkılarda bulunmak istiyorum. Sağlık hizmetlerinde kaliteyi artırmayı hedefleyen, iletişimi güçlü ve ekip çalışmasına uyumlu bir fizik tedavi teknikeri adayıyım.</w:t>
      </w:r>
    </w:p>
    <w:p>
      <w:pPr>
        <w:jc w:val="left"/>
      </w:pPr>
      <w:r>
        <w:rPr>
          <w:b/>
          <w:sz w:val="26"/>
        </w:rPr>
        <w:t>EĞİTİM BİLGİLERİ</w:t>
      </w:r>
    </w:p>
    <w:p>
      <w:r>
        <w:t>Medipol Üniversitesi</w:t>
        <w:br/>
        <w:t>Fizik Tedavi Teknikerliği (Ön Lisans)</w:t>
        <w:br/>
        <w:t>2022 – 2024 | İstanbul</w:t>
      </w:r>
    </w:p>
    <w:p>
      <w:r>
        <w:t>Ataken Sağlık Meslek Lisesi</w:t>
        <w:br/>
        <w:t>Hemşire Yardımcılığı</w:t>
      </w:r>
    </w:p>
    <w:p>
      <w:r>
        <w:t>Şair Erdem Beyazıt Ortaokulu</w:t>
      </w:r>
    </w:p>
    <w:p>
      <w:r>
        <w:t>Cahit Zarifoğlu İlköğretim Okulu</w:t>
      </w:r>
    </w:p>
    <w:p>
      <w:pPr>
        <w:jc w:val="left"/>
      </w:pPr>
      <w:r>
        <w:rPr>
          <w:b/>
          <w:sz w:val="26"/>
        </w:rPr>
        <w:t>YABANCI DİL</w:t>
      </w:r>
    </w:p>
    <w:p>
      <w:pPr>
        <w:pStyle w:val="ListBullet"/>
      </w:pPr>
      <w:r>
        <w:t>İngilizce - A2 – Temel Seviye</w:t>
      </w:r>
    </w:p>
    <w:p>
      <w:pPr>
        <w:pStyle w:val="ListBullet"/>
      </w:pPr>
      <w:r>
        <w:t>İngilizce - B1 – Orta Seviye</w:t>
      </w:r>
    </w:p>
    <w:p>
      <w:pPr>
        <w:pStyle w:val="ListBullet"/>
      </w:pPr>
      <w:r>
        <w:t>İngilizce - B2 – Orta-Üstü Seviye</w:t>
      </w:r>
    </w:p>
    <w:p>
      <w:pPr>
        <w:jc w:val="left"/>
      </w:pPr>
      <w:r>
        <w:rPr>
          <w:b/>
          <w:sz w:val="26"/>
        </w:rPr>
        <w:t>BİLGİSAYAR BECERİLERİ</w:t>
      </w:r>
    </w:p>
    <w:p>
      <w:pPr>
        <w:pStyle w:val="ListBullet"/>
      </w:pPr>
      <w:r>
        <w:t>Hastane Bilgi Yönetim Sistemleri (HBYS)</w:t>
      </w:r>
    </w:p>
    <w:p>
      <w:pPr>
        <w:pStyle w:val="ListBullet"/>
      </w:pPr>
      <w:r>
        <w:t>Microsoft Office Programları (Word, Excel, PowerPoint)</w:t>
      </w:r>
    </w:p>
    <w:p>
      <w:pPr>
        <w:pStyle w:val="ListBullet"/>
      </w:pPr>
      <w:r>
        <w:t>Temel medikal yazılım bilgisi</w:t>
      </w:r>
    </w:p>
    <w:p>
      <w:pPr>
        <w:jc w:val="left"/>
      </w:pPr>
      <w:r>
        <w:rPr>
          <w:b/>
          <w:sz w:val="26"/>
        </w:rPr>
        <w:t>KİŞİSEL BECERİLER</w:t>
      </w:r>
    </w:p>
    <w:p>
      <w:pPr>
        <w:pStyle w:val="ListBullet"/>
      </w:pPr>
      <w:r>
        <w:t>Empati kurma ve hasta iletişimi</w:t>
      </w:r>
    </w:p>
    <w:p>
      <w:pPr>
        <w:pStyle w:val="ListBullet"/>
      </w:pPr>
      <w:r>
        <w:t>Ekip çalışmasına yatkınlık</w:t>
      </w:r>
    </w:p>
    <w:p>
      <w:pPr>
        <w:pStyle w:val="ListBullet"/>
      </w:pPr>
      <w:r>
        <w:t>Hızlı öğrenme ve uygulama becerisi</w:t>
      </w:r>
    </w:p>
    <w:p>
      <w:pPr>
        <w:pStyle w:val="ListBullet"/>
      </w:pPr>
      <w:r>
        <w:t>Zaman yönetimi ve planlama</w:t>
      </w:r>
    </w:p>
    <w:p>
      <w:pPr>
        <w:pStyle w:val="ListBullet"/>
      </w:pPr>
      <w:r>
        <w:t>Dikkatli, titiz ve sorumluluk sahibi</w:t>
      </w:r>
    </w:p>
    <w:p>
      <w:pPr>
        <w:pStyle w:val="ListBullet"/>
      </w:pPr>
      <w:r>
        <w:t>Esnek çalışma saatlerine uyum sağlama</w:t>
      </w:r>
    </w:p>
    <w:p>
      <w:pPr>
        <w:jc w:val="left"/>
      </w:pPr>
      <w:r>
        <w:rPr>
          <w:b/>
          <w:sz w:val="26"/>
        </w:rPr>
        <w:t>REFERANSLAR</w:t>
      </w:r>
    </w:p>
    <w:p>
      <w:r>
        <w:t>Referanslar istek üzerine sunulacaktır.</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drawing>
        <wp:inline xmlns:a="http://schemas.openxmlformats.org/drawingml/2006/main" xmlns:pic="http://schemas.openxmlformats.org/drawingml/2006/picture">
          <wp:extent cx="1371600" cy="1828800"/>
          <wp:docPr id="1" name="Picture 1"/>
          <wp:cNvGraphicFramePr>
            <a:graphicFrameLocks noChangeAspect="1"/>
          </wp:cNvGraphicFramePr>
          <a:graphic>
            <a:graphicData uri="http://schemas.openxmlformats.org/drawingml/2006/picture">
              <pic:pic>
                <pic:nvPicPr>
                  <pic:cNvPr id="0" name="resized_bennn.jpg"/>
                  <pic:cNvPicPr/>
                </pic:nvPicPr>
                <pic:blipFill>
                  <a:blip r:embed="rId1"/>
                  <a:stretch>
                    <a:fillRect/>
                  </a:stretch>
                </pic:blipFill>
                <pic:spPr>
                  <a:xfrm>
                    <a:off x="0" y="0"/>
                    <a:ext cx="1371600" cy="182880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